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3E5" w:rsidRPr="006E74A9" w:rsidRDefault="0072622B" w:rsidP="000400D2">
      <w:pPr>
        <w:jc w:val="center"/>
        <w:rPr>
          <w:b/>
          <w:noProof/>
          <w:sz w:val="20"/>
          <w:u w:val="single"/>
        </w:rPr>
      </w:pPr>
      <w:bookmarkStart w:id="0" w:name="_GoBack"/>
      <w:bookmarkEnd w:id="0"/>
      <w:r w:rsidRPr="006E74A9">
        <w:rPr>
          <w:rFonts w:hint="eastAsia"/>
          <w:b/>
          <w:noProof/>
          <w:sz w:val="20"/>
          <w:u w:val="single"/>
        </w:rPr>
        <w:drawing>
          <wp:anchor distT="0" distB="0" distL="114300" distR="114300" simplePos="0" relativeHeight="251659264" behindDoc="1" locked="0" layoutInCell="1" allowOverlap="1">
            <wp:simplePos x="0" y="0"/>
            <wp:positionH relativeFrom="column">
              <wp:posOffset>4801870</wp:posOffset>
            </wp:positionH>
            <wp:positionV relativeFrom="paragraph">
              <wp:posOffset>-129683</wp:posOffset>
            </wp:positionV>
            <wp:extent cx="2062886" cy="669610"/>
            <wp:effectExtent l="0" t="0" r="0" b="0"/>
            <wp:wrapNone/>
            <wp:docPr id="1" name="Picture 1" descr="C:\Documents and Settings\Media-Recording-PC\Desktop\Stuff\LJLPC and To1Another Logo Combin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edia-Recording-PC\Desktop\Stuff\LJLPC and To1Another Logo Combined.png"/>
                    <pic:cNvPicPr>
                      <a:picLocks noChangeAspect="1" noChangeArrowheads="1"/>
                    </pic:cNvPicPr>
                  </pic:nvPicPr>
                  <pic:blipFill>
                    <a:blip r:embed="rId7" cstate="print"/>
                    <a:srcRect/>
                    <a:stretch>
                      <a:fillRect/>
                    </a:stretch>
                  </pic:blipFill>
                  <pic:spPr bwMode="auto">
                    <a:xfrm>
                      <a:off x="0" y="0"/>
                      <a:ext cx="2062886" cy="669610"/>
                    </a:xfrm>
                    <a:prstGeom prst="rect">
                      <a:avLst/>
                    </a:prstGeom>
                    <a:noFill/>
                    <a:ln w="9525">
                      <a:noFill/>
                      <a:miter lim="800000"/>
                      <a:headEnd/>
                      <a:tailEnd/>
                    </a:ln>
                  </pic:spPr>
                </pic:pic>
              </a:graphicData>
            </a:graphic>
          </wp:anchor>
        </w:drawing>
      </w:r>
      <w:r w:rsidR="007B3838">
        <w:rPr>
          <w:rFonts w:hint="eastAsia"/>
          <w:b/>
          <w:noProof/>
          <w:sz w:val="20"/>
          <w:u w:val="single"/>
        </w:rPr>
        <w:t>Ministry from Bottom Up</w:t>
      </w:r>
    </w:p>
    <w:p w:rsidR="00FA7D20" w:rsidRPr="006E74A9" w:rsidRDefault="00FA7D20" w:rsidP="000400D2">
      <w:pPr>
        <w:jc w:val="center"/>
        <w:rPr>
          <w:sz w:val="20"/>
        </w:rPr>
      </w:pPr>
      <w:r w:rsidRPr="006E74A9">
        <w:rPr>
          <w:rFonts w:hint="eastAsia"/>
          <w:sz w:val="20"/>
        </w:rPr>
        <w:t xml:space="preserve">Pastor </w:t>
      </w:r>
      <w:proofErr w:type="spellStart"/>
      <w:r w:rsidRPr="006E74A9">
        <w:rPr>
          <w:rFonts w:hint="eastAsia"/>
          <w:sz w:val="20"/>
        </w:rPr>
        <w:t>Yoo</w:t>
      </w:r>
      <w:proofErr w:type="spellEnd"/>
      <w:r w:rsidRPr="006E74A9">
        <w:rPr>
          <w:rFonts w:hint="eastAsia"/>
          <w:sz w:val="20"/>
        </w:rPr>
        <w:t xml:space="preserve"> Nam Kang</w:t>
      </w:r>
    </w:p>
    <w:p w:rsidR="002C169C" w:rsidRPr="006E74A9" w:rsidRDefault="007B3838" w:rsidP="000400D2">
      <w:pPr>
        <w:jc w:val="center"/>
        <w:rPr>
          <w:noProof/>
          <w:sz w:val="20"/>
        </w:rPr>
      </w:pPr>
      <w:r>
        <w:rPr>
          <w:rFonts w:hint="eastAsia"/>
          <w:noProof/>
          <w:sz w:val="20"/>
        </w:rPr>
        <w:t>Ephesians 4:16</w:t>
      </w:r>
    </w:p>
    <w:p w:rsidR="001417F2" w:rsidRPr="006E74A9" w:rsidRDefault="007B3838" w:rsidP="000400D2">
      <w:pPr>
        <w:jc w:val="center"/>
        <w:rPr>
          <w:sz w:val="20"/>
        </w:rPr>
      </w:pPr>
      <w:r>
        <w:rPr>
          <w:noProof/>
          <w:sz w:val="20"/>
        </w:rPr>
        <w:pict>
          <v:shapetype id="_x0000_t202" coordsize="21600,21600" o:spt="202" path="m,l,21600r21600,l21600,xe">
            <v:stroke joinstyle="miter"/>
            <v:path gradientshapeok="t" o:connecttype="rect"/>
          </v:shapetype>
          <v:shape id="_x0000_s1029" type="#_x0000_t202" style="position:absolute;left:0;text-align:left;margin-left:394.6pt;margin-top:4.95pt;width:142.85pt;height:13.15pt;z-index:251660288;mso-width-relative:margin;mso-height-relative:margin" filled="f" stroked="f">
            <v:textbox style="mso-next-textbox:#_x0000_s1029" inset="0,0,0,0">
              <w:txbxContent>
                <w:p w:rsidR="004A2149" w:rsidRPr="00954F55" w:rsidRDefault="004A2149" w:rsidP="004A2149">
                  <w:pPr>
                    <w:jc w:val="right"/>
                    <w:rPr>
                      <w:sz w:val="18"/>
                    </w:rPr>
                  </w:pPr>
                  <w:r>
                    <w:rPr>
                      <w:rFonts w:hint="eastAsia"/>
                      <w:sz w:val="18"/>
                    </w:rPr>
                    <w:t>Scriptures</w:t>
                  </w:r>
                  <w:r w:rsidRPr="00954F55">
                    <w:rPr>
                      <w:rFonts w:hint="eastAsia"/>
                      <w:sz w:val="18"/>
                    </w:rPr>
                    <w:t xml:space="preserve"> in New Living Translation</w:t>
                  </w:r>
                </w:p>
              </w:txbxContent>
            </v:textbox>
          </v:shape>
        </w:pict>
      </w:r>
      <w:r>
        <w:rPr>
          <w:rFonts w:hint="eastAsia"/>
          <w:noProof/>
          <w:sz w:val="20"/>
        </w:rPr>
        <w:t>March 3</w:t>
      </w:r>
      <w:r w:rsidR="00F06F3D">
        <w:rPr>
          <w:rFonts w:hint="eastAsia"/>
          <w:noProof/>
          <w:sz w:val="20"/>
        </w:rPr>
        <w:t>, 2013</w:t>
      </w:r>
    </w:p>
    <w:p w:rsidR="00212CEE" w:rsidRDefault="00212CEE" w:rsidP="00ED14E7">
      <w:pPr>
        <w:spacing w:after="120" w:line="200" w:lineRule="exact"/>
        <w:ind w:left="187" w:hanging="187"/>
        <w:rPr>
          <w:sz w:val="20"/>
        </w:rPr>
      </w:pPr>
    </w:p>
    <w:p w:rsidR="007B3838" w:rsidRPr="007B3838" w:rsidRDefault="007B3838" w:rsidP="007B3838">
      <w:pPr>
        <w:spacing w:after="120"/>
        <w:ind w:left="187" w:hanging="187"/>
        <w:rPr>
          <w:sz w:val="20"/>
        </w:rPr>
      </w:pPr>
      <w:r>
        <w:rPr>
          <w:sz w:val="20"/>
        </w:rPr>
        <w:t>Ephesians 4:16</w:t>
      </w:r>
      <w:r>
        <w:rPr>
          <w:rFonts w:hint="eastAsia"/>
          <w:sz w:val="20"/>
        </w:rPr>
        <w:br/>
      </w:r>
      <w:r w:rsidRPr="007B3838">
        <w:rPr>
          <w:sz w:val="20"/>
        </w:rPr>
        <w:t>From him the whole body, joined and held together by every supporting ligament, grows and builds itself up in love, as each part does its work.</w:t>
      </w:r>
    </w:p>
    <w:p w:rsidR="007B3838" w:rsidRPr="007B3838" w:rsidRDefault="007B3838" w:rsidP="007B3838">
      <w:pPr>
        <w:spacing w:after="120"/>
        <w:ind w:left="187" w:hanging="187"/>
        <w:rPr>
          <w:sz w:val="20"/>
        </w:rPr>
      </w:pPr>
      <w:r>
        <w:rPr>
          <w:sz w:val="20"/>
        </w:rPr>
        <w:t>1Corinthians 11:3</w:t>
      </w:r>
      <w:r>
        <w:rPr>
          <w:rFonts w:hint="eastAsia"/>
          <w:sz w:val="20"/>
        </w:rPr>
        <w:br/>
      </w:r>
      <w:r w:rsidRPr="007B3838">
        <w:rPr>
          <w:sz w:val="20"/>
        </w:rPr>
        <w:t>But I want you to realize that the head of every man is Christ, and the head of the woman is man</w:t>
      </w:r>
      <w:proofErr w:type="gramStart"/>
      <w:r w:rsidRPr="007B3838">
        <w:rPr>
          <w:sz w:val="20"/>
        </w:rPr>
        <w:t>,[</w:t>
      </w:r>
      <w:proofErr w:type="gramEnd"/>
      <w:r w:rsidRPr="007B3838">
        <w:rPr>
          <w:sz w:val="20"/>
        </w:rPr>
        <w:t>a] and the head of Christ is God.</w:t>
      </w:r>
    </w:p>
    <w:p w:rsidR="007B3838" w:rsidRPr="007B3838" w:rsidRDefault="007B3838" w:rsidP="007B3838">
      <w:pPr>
        <w:spacing w:after="120"/>
        <w:ind w:left="187" w:hanging="187"/>
        <w:rPr>
          <w:sz w:val="20"/>
        </w:rPr>
      </w:pPr>
      <w:r>
        <w:rPr>
          <w:sz w:val="20"/>
        </w:rPr>
        <w:t>Ephesians 1:10</w:t>
      </w:r>
      <w:r>
        <w:rPr>
          <w:rFonts w:hint="eastAsia"/>
          <w:sz w:val="20"/>
        </w:rPr>
        <w:br/>
      </w:r>
      <w:r w:rsidRPr="007B3838">
        <w:rPr>
          <w:sz w:val="20"/>
        </w:rPr>
        <w:t>to be put into effect when the times reach their fulfillment—to bring unity to all things in heaven and on earth under Christ.</w:t>
      </w:r>
    </w:p>
    <w:p w:rsidR="007B3838" w:rsidRPr="007B3838" w:rsidRDefault="007B3838" w:rsidP="007B3838">
      <w:pPr>
        <w:spacing w:after="120"/>
        <w:ind w:left="187" w:hanging="187"/>
        <w:rPr>
          <w:sz w:val="20"/>
        </w:rPr>
      </w:pPr>
    </w:p>
    <w:p w:rsidR="007B3838" w:rsidRPr="007B3838" w:rsidRDefault="007B3838" w:rsidP="007B3838">
      <w:pPr>
        <w:spacing w:after="120"/>
        <w:ind w:left="187" w:hanging="187"/>
        <w:rPr>
          <w:b/>
          <w:sz w:val="20"/>
        </w:rPr>
      </w:pPr>
      <w:r w:rsidRPr="007B3838">
        <w:rPr>
          <w:b/>
          <w:sz w:val="20"/>
        </w:rPr>
        <w:t xml:space="preserve">1. Church Node (Relationship </w:t>
      </w:r>
      <w:proofErr w:type="gramStart"/>
      <w:r w:rsidRPr="007B3838">
        <w:rPr>
          <w:b/>
          <w:sz w:val="20"/>
        </w:rPr>
        <w:t>Between</w:t>
      </w:r>
      <w:proofErr w:type="gramEnd"/>
      <w:r w:rsidRPr="007B3838">
        <w:rPr>
          <w:b/>
          <w:sz w:val="20"/>
        </w:rPr>
        <w:t xml:space="preserve"> the Pastor and the Congregation)</w:t>
      </w:r>
    </w:p>
    <w:p w:rsidR="007B3838" w:rsidRPr="007B3838" w:rsidRDefault="007B3838" w:rsidP="007B3838">
      <w:pPr>
        <w:spacing w:after="120"/>
        <w:ind w:left="187" w:hanging="187"/>
        <w:rPr>
          <w:sz w:val="20"/>
        </w:rPr>
      </w:pPr>
      <w:r>
        <w:rPr>
          <w:sz w:val="20"/>
        </w:rPr>
        <w:t>Hebrews</w:t>
      </w:r>
      <w:proofErr w:type="gramStart"/>
      <w:r>
        <w:rPr>
          <w:sz w:val="20"/>
        </w:rPr>
        <w:t>:13:17</w:t>
      </w:r>
      <w:proofErr w:type="gramEnd"/>
      <w:r>
        <w:rPr>
          <w:rFonts w:hint="eastAsia"/>
          <w:sz w:val="20"/>
        </w:rPr>
        <w:br/>
      </w:r>
      <w:r w:rsidRPr="007B3838">
        <w:rPr>
          <w:sz w:val="20"/>
        </w:rPr>
        <w:t>Have confidence in your leaders and submit to their authority, because they keep watch over you as those who must give an account. Do this so that their work will be a joy, not a burden, for that would be of no benefit to you.</w:t>
      </w:r>
    </w:p>
    <w:p w:rsidR="007B3838" w:rsidRPr="007B3838" w:rsidRDefault="007B3838" w:rsidP="007B3838">
      <w:pPr>
        <w:spacing w:after="120"/>
        <w:ind w:left="187" w:hanging="187"/>
        <w:rPr>
          <w:sz w:val="20"/>
        </w:rPr>
      </w:pPr>
      <w:r>
        <w:rPr>
          <w:sz w:val="20"/>
        </w:rPr>
        <w:t>John 13:20</w:t>
      </w:r>
      <w:r>
        <w:rPr>
          <w:rFonts w:hint="eastAsia"/>
          <w:sz w:val="20"/>
        </w:rPr>
        <w:br/>
      </w:r>
      <w:r w:rsidRPr="007B3838">
        <w:rPr>
          <w:sz w:val="20"/>
        </w:rPr>
        <w:t>Very truly I tell you, whoever (congregation) accepts anyone I send (disciples, apostles) accepts me (Jesus); and whoever accepts me accepts the one who sent me (God).”</w:t>
      </w:r>
    </w:p>
    <w:p w:rsidR="007B3838" w:rsidRPr="007B3838" w:rsidRDefault="007B3838" w:rsidP="007B3838">
      <w:pPr>
        <w:spacing w:after="120"/>
        <w:ind w:left="187" w:hanging="187"/>
        <w:rPr>
          <w:sz w:val="20"/>
        </w:rPr>
      </w:pPr>
      <w:r w:rsidRPr="007B3838">
        <w:rPr>
          <w:sz w:val="20"/>
        </w:rPr>
        <w:t>Jo</w:t>
      </w:r>
      <w:r>
        <w:rPr>
          <w:sz w:val="20"/>
        </w:rPr>
        <w:t>hn 6:63</w:t>
      </w:r>
      <w:r>
        <w:rPr>
          <w:rFonts w:hint="eastAsia"/>
          <w:sz w:val="20"/>
        </w:rPr>
        <w:br/>
      </w:r>
      <w:r w:rsidRPr="007B3838">
        <w:rPr>
          <w:sz w:val="20"/>
        </w:rPr>
        <w:t>The Spirit alone gives eternal life. Human effort accomplishes nothing. And the very words I have spoken to you are spirit and life.</w:t>
      </w:r>
    </w:p>
    <w:p w:rsidR="007B3838" w:rsidRPr="007B3838" w:rsidRDefault="007B3838" w:rsidP="007B3838">
      <w:pPr>
        <w:spacing w:after="120"/>
        <w:ind w:left="187" w:hanging="187"/>
        <w:rPr>
          <w:sz w:val="20"/>
        </w:rPr>
      </w:pPr>
      <w:proofErr w:type="gramStart"/>
      <w:r>
        <w:rPr>
          <w:sz w:val="20"/>
        </w:rPr>
        <w:t>Hebrews</w:t>
      </w:r>
      <w:proofErr w:type="gramEnd"/>
      <w:r>
        <w:rPr>
          <w:sz w:val="20"/>
        </w:rPr>
        <w:t xml:space="preserve"> 13:7</w:t>
      </w:r>
      <w:r>
        <w:rPr>
          <w:rFonts w:hint="eastAsia"/>
          <w:sz w:val="20"/>
        </w:rPr>
        <w:br/>
      </w:r>
      <w:r w:rsidRPr="007B3838">
        <w:rPr>
          <w:sz w:val="20"/>
        </w:rPr>
        <w:t>Remember your leaders who taught you the word of God. Think of all the good that has come from their lives, and follow the example of their faith.</w:t>
      </w:r>
    </w:p>
    <w:p w:rsidR="007B3838" w:rsidRPr="007B3838" w:rsidRDefault="007B3838" w:rsidP="007B3838">
      <w:pPr>
        <w:spacing w:after="120"/>
        <w:ind w:left="187" w:hanging="187"/>
        <w:rPr>
          <w:sz w:val="20"/>
        </w:rPr>
      </w:pPr>
      <w:r>
        <w:rPr>
          <w:sz w:val="20"/>
        </w:rPr>
        <w:t>Ephesians 4:16</w:t>
      </w:r>
      <w:r>
        <w:rPr>
          <w:rFonts w:hint="eastAsia"/>
          <w:sz w:val="20"/>
        </w:rPr>
        <w:br/>
      </w:r>
      <w:r w:rsidRPr="007B3838">
        <w:rPr>
          <w:sz w:val="20"/>
        </w:rPr>
        <w:t>He makes the whole body fit together perfectly. As each part does its own special work, it helps the other parts grow, so that the whole body is healthy and growing and full of love.</w:t>
      </w:r>
    </w:p>
    <w:p w:rsidR="007B3838" w:rsidRPr="007B3838" w:rsidRDefault="007B3838" w:rsidP="007B3838">
      <w:pPr>
        <w:spacing w:after="120"/>
        <w:ind w:left="187" w:hanging="187"/>
        <w:rPr>
          <w:sz w:val="20"/>
        </w:rPr>
      </w:pPr>
      <w:r w:rsidRPr="007B3838">
        <w:rPr>
          <w:sz w:val="20"/>
        </w:rPr>
        <w:t>Ephesians 4:1</w:t>
      </w:r>
      <w:r>
        <w:rPr>
          <w:sz w:val="20"/>
        </w:rPr>
        <w:t>3</w:t>
      </w:r>
      <w:r>
        <w:rPr>
          <w:rFonts w:hint="eastAsia"/>
          <w:sz w:val="20"/>
        </w:rPr>
        <w:br/>
      </w:r>
      <w:r w:rsidRPr="007B3838">
        <w:rPr>
          <w:sz w:val="20"/>
        </w:rPr>
        <w:t>This will continue until we all come to such unity in our faith and knowledge of God’s Son that we will be mature in the Lord, measuring up to the full and complete standard of Christ.</w:t>
      </w:r>
    </w:p>
    <w:p w:rsidR="007B3838" w:rsidRPr="007B3838" w:rsidRDefault="007B3838" w:rsidP="007B3838">
      <w:pPr>
        <w:spacing w:after="120"/>
        <w:ind w:left="187" w:hanging="187"/>
        <w:rPr>
          <w:sz w:val="20"/>
        </w:rPr>
      </w:pPr>
    </w:p>
    <w:p w:rsidR="007B3838" w:rsidRPr="007B3838" w:rsidRDefault="007B3838" w:rsidP="007B3838">
      <w:pPr>
        <w:spacing w:after="120"/>
        <w:ind w:left="187" w:hanging="187"/>
        <w:rPr>
          <w:b/>
          <w:sz w:val="20"/>
        </w:rPr>
      </w:pPr>
      <w:r w:rsidRPr="007B3838">
        <w:rPr>
          <w:b/>
          <w:sz w:val="20"/>
        </w:rPr>
        <w:t>2. Small Group Node</w:t>
      </w:r>
    </w:p>
    <w:p w:rsidR="007B3838" w:rsidRPr="007B3838" w:rsidRDefault="007B3838" w:rsidP="007B3838">
      <w:pPr>
        <w:spacing w:after="120"/>
        <w:ind w:left="187" w:hanging="187"/>
        <w:rPr>
          <w:sz w:val="20"/>
        </w:rPr>
      </w:pPr>
      <w:r>
        <w:rPr>
          <w:sz w:val="20"/>
        </w:rPr>
        <w:t>1 Corinthians 16:19</w:t>
      </w:r>
      <w:r>
        <w:rPr>
          <w:rFonts w:hint="eastAsia"/>
          <w:sz w:val="20"/>
        </w:rPr>
        <w:br/>
      </w:r>
      <w:r w:rsidRPr="007B3838">
        <w:rPr>
          <w:sz w:val="20"/>
        </w:rPr>
        <w:t>The churches here in the province of Asia send greetings in the Lord, as do Aquila and Priscilla and all the others who gather in their home for church meetings.</w:t>
      </w:r>
    </w:p>
    <w:p w:rsidR="007B3838" w:rsidRPr="007B3838" w:rsidRDefault="007B3838" w:rsidP="007B3838">
      <w:pPr>
        <w:spacing w:after="120"/>
        <w:ind w:left="187" w:hanging="187"/>
        <w:rPr>
          <w:sz w:val="20"/>
        </w:rPr>
      </w:pPr>
      <w:r>
        <w:rPr>
          <w:sz w:val="20"/>
        </w:rPr>
        <w:t>Acts 5:42</w:t>
      </w:r>
      <w:r>
        <w:rPr>
          <w:rFonts w:hint="eastAsia"/>
          <w:sz w:val="20"/>
        </w:rPr>
        <w:br/>
      </w:r>
      <w:proofErr w:type="gramStart"/>
      <w:r w:rsidRPr="007B3838">
        <w:rPr>
          <w:sz w:val="20"/>
        </w:rPr>
        <w:t>And</w:t>
      </w:r>
      <w:proofErr w:type="gramEnd"/>
      <w:r w:rsidRPr="007B3838">
        <w:rPr>
          <w:sz w:val="20"/>
        </w:rPr>
        <w:t xml:space="preserve"> every day, in the Temple and from house to house, they continued to teach and preach this message: “Jesus is the Messiah.”</w:t>
      </w:r>
    </w:p>
    <w:p w:rsidR="007B3838" w:rsidRPr="007B3838" w:rsidRDefault="007B3838" w:rsidP="007B3838">
      <w:pPr>
        <w:spacing w:after="120"/>
        <w:ind w:left="187" w:hanging="187"/>
        <w:rPr>
          <w:sz w:val="20"/>
        </w:rPr>
      </w:pPr>
      <w:r>
        <w:rPr>
          <w:sz w:val="20"/>
        </w:rPr>
        <w:t>John 5:19-21</w:t>
      </w:r>
      <w:r>
        <w:rPr>
          <w:rFonts w:hint="eastAsia"/>
          <w:sz w:val="20"/>
        </w:rPr>
        <w:br/>
      </w:r>
      <w:r w:rsidRPr="007B3838">
        <w:rPr>
          <w:sz w:val="20"/>
        </w:rPr>
        <w:t xml:space="preserve">19 So Jesus explained, “I tell you the truth, </w:t>
      </w:r>
      <w:proofErr w:type="gramStart"/>
      <w:r w:rsidRPr="007B3838">
        <w:rPr>
          <w:sz w:val="20"/>
        </w:rPr>
        <w:t>the</w:t>
      </w:r>
      <w:proofErr w:type="gramEnd"/>
      <w:r w:rsidRPr="007B3838">
        <w:rPr>
          <w:sz w:val="20"/>
        </w:rPr>
        <w:t xml:space="preserve"> Son can do nothing by himself. He does only what he sees the Father doing. Whatever the Father does, the Son also does. 20 For the Father loves the Son and shows him everything he is doing. In fact, the Father will show him how to do even greater works than healing this man. Then you will truly be astonished. 21 For just as the Father gives life to those he raises from the dead, so the Son gives life to anyone he wants.</w:t>
      </w:r>
    </w:p>
    <w:p w:rsidR="007B3838" w:rsidRPr="007B3838" w:rsidRDefault="007B3838" w:rsidP="007B3838">
      <w:pPr>
        <w:spacing w:after="120"/>
        <w:ind w:left="187" w:hanging="187"/>
        <w:rPr>
          <w:sz w:val="20"/>
        </w:rPr>
      </w:pPr>
    </w:p>
    <w:p w:rsidR="007B3838" w:rsidRDefault="007B3838">
      <w:pPr>
        <w:rPr>
          <w:b/>
          <w:sz w:val="20"/>
        </w:rPr>
      </w:pPr>
      <w:r>
        <w:rPr>
          <w:b/>
          <w:sz w:val="20"/>
        </w:rPr>
        <w:br w:type="page"/>
      </w:r>
    </w:p>
    <w:p w:rsidR="007B3838" w:rsidRPr="007B3838" w:rsidRDefault="007B3838" w:rsidP="007B3838">
      <w:pPr>
        <w:spacing w:after="120"/>
        <w:ind w:left="187" w:hanging="187"/>
        <w:rPr>
          <w:b/>
          <w:sz w:val="20"/>
        </w:rPr>
      </w:pPr>
      <w:r w:rsidRPr="007B3838">
        <w:rPr>
          <w:b/>
          <w:sz w:val="20"/>
        </w:rPr>
        <w:lastRenderedPageBreak/>
        <w:t>3. Family Node</w:t>
      </w:r>
    </w:p>
    <w:p w:rsidR="007B3838" w:rsidRPr="007B3838" w:rsidRDefault="007B3838" w:rsidP="007B3838">
      <w:pPr>
        <w:spacing w:after="120"/>
        <w:ind w:left="187" w:hanging="187"/>
        <w:rPr>
          <w:sz w:val="20"/>
        </w:rPr>
      </w:pPr>
      <w:r>
        <w:rPr>
          <w:sz w:val="20"/>
        </w:rPr>
        <w:t>Ephesians 5:22, 25</w:t>
      </w:r>
      <w:r>
        <w:rPr>
          <w:rFonts w:hint="eastAsia"/>
          <w:sz w:val="20"/>
        </w:rPr>
        <w:br/>
      </w:r>
      <w:r w:rsidRPr="007B3838">
        <w:rPr>
          <w:sz w:val="20"/>
        </w:rPr>
        <w:t xml:space="preserve">22 </w:t>
      </w:r>
      <w:proofErr w:type="gramStart"/>
      <w:r w:rsidRPr="007B3838">
        <w:rPr>
          <w:sz w:val="20"/>
        </w:rPr>
        <w:t>For</w:t>
      </w:r>
      <w:proofErr w:type="gramEnd"/>
      <w:r w:rsidRPr="007B3838">
        <w:rPr>
          <w:sz w:val="20"/>
        </w:rPr>
        <w:t xml:space="preserve"> wives, this means submit to your husbands as to the Lord. 25 For husbands, this means love your wives, just as Christ loved the church. He gave up his life for her</w:t>
      </w:r>
    </w:p>
    <w:p w:rsidR="007B3838" w:rsidRPr="007B3838" w:rsidRDefault="007B3838" w:rsidP="007B3838">
      <w:pPr>
        <w:spacing w:after="120"/>
        <w:ind w:left="187" w:hanging="187"/>
        <w:rPr>
          <w:sz w:val="20"/>
        </w:rPr>
      </w:pPr>
      <w:r>
        <w:rPr>
          <w:sz w:val="20"/>
        </w:rPr>
        <w:t>Romans 9:3</w:t>
      </w:r>
      <w:r>
        <w:rPr>
          <w:rFonts w:hint="eastAsia"/>
          <w:sz w:val="20"/>
        </w:rPr>
        <w:br/>
      </w:r>
      <w:r w:rsidRPr="007B3838">
        <w:rPr>
          <w:sz w:val="20"/>
        </w:rPr>
        <w:t>for my people, my Jewish brothers and sisters. I would be willing to be forever cursed—cut off from Christ!—if that would save them.</w:t>
      </w:r>
    </w:p>
    <w:p w:rsidR="007B3838" w:rsidRPr="007B3838" w:rsidRDefault="007B3838" w:rsidP="007B3838">
      <w:pPr>
        <w:spacing w:after="120"/>
        <w:ind w:left="187" w:hanging="187"/>
        <w:rPr>
          <w:sz w:val="20"/>
        </w:rPr>
      </w:pPr>
      <w:r>
        <w:rPr>
          <w:sz w:val="20"/>
        </w:rPr>
        <w:t>Exodus 32:32</w:t>
      </w:r>
      <w:r>
        <w:rPr>
          <w:rFonts w:hint="eastAsia"/>
          <w:sz w:val="20"/>
        </w:rPr>
        <w:br/>
      </w:r>
      <w:proofErr w:type="gramStart"/>
      <w:r w:rsidRPr="007B3838">
        <w:rPr>
          <w:sz w:val="20"/>
        </w:rPr>
        <w:t>But</w:t>
      </w:r>
      <w:proofErr w:type="gramEnd"/>
      <w:r w:rsidRPr="007B3838">
        <w:rPr>
          <w:sz w:val="20"/>
        </w:rPr>
        <w:t xml:space="preserve"> now, if you will only forgive their sin—but if not, erase my name from the record you have written!”</w:t>
      </w:r>
    </w:p>
    <w:p w:rsidR="007B3838" w:rsidRPr="007B3838" w:rsidRDefault="007B3838" w:rsidP="007B3838">
      <w:pPr>
        <w:spacing w:after="120"/>
        <w:ind w:left="187" w:hanging="187"/>
        <w:rPr>
          <w:sz w:val="20"/>
        </w:rPr>
      </w:pPr>
      <w:r w:rsidRPr="007B3838">
        <w:rPr>
          <w:sz w:val="20"/>
        </w:rPr>
        <w:t>Ephes</w:t>
      </w:r>
      <w:r>
        <w:rPr>
          <w:sz w:val="20"/>
        </w:rPr>
        <w:t>ians 6:1, 4</w:t>
      </w:r>
      <w:r>
        <w:rPr>
          <w:rFonts w:hint="eastAsia"/>
          <w:sz w:val="20"/>
        </w:rPr>
        <w:br/>
      </w:r>
      <w:r w:rsidRPr="007B3838">
        <w:rPr>
          <w:sz w:val="20"/>
        </w:rPr>
        <w:t>1 Children, obey your parents because you belong to the Lord, for this is the right thing to do. 4 Fathers, do not provoke your children to anger by the way you treat them. Rather, bring them up with the discipline and instruction that comes from the Lord.</w:t>
      </w:r>
    </w:p>
    <w:p w:rsidR="007B3838" w:rsidRDefault="007B3838" w:rsidP="007B3838">
      <w:pPr>
        <w:spacing w:after="120"/>
        <w:ind w:left="187" w:hanging="187"/>
        <w:rPr>
          <w:sz w:val="20"/>
        </w:rPr>
      </w:pPr>
      <w:r>
        <w:rPr>
          <w:sz w:val="20"/>
        </w:rPr>
        <w:t>1Corinthians 15:10</w:t>
      </w:r>
      <w:r>
        <w:rPr>
          <w:rFonts w:hint="eastAsia"/>
          <w:sz w:val="20"/>
        </w:rPr>
        <w:br/>
      </w:r>
      <w:r w:rsidRPr="007B3838">
        <w:rPr>
          <w:sz w:val="20"/>
        </w:rPr>
        <w:t>But whatever I am now, it is all because God poured out his special favor on me—and not without results. For I have worked harder than any of the other apostles; yet it was not I but God who was working through me by his grace.</w:t>
      </w:r>
    </w:p>
    <w:sectPr w:rsidR="007B3838" w:rsidSect="00917F19">
      <w:pgSz w:w="12240" w:h="15840"/>
      <w:pgMar w:top="57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산돌피카소 L">
    <w:altName w:val="08서울남산체 EB"/>
    <w:charset w:val="81"/>
    <w:family w:val="roman"/>
    <w:pitch w:val="variable"/>
    <w:sig w:usb0="00000000" w:usb1="09D77CFB"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맑은 고딕">
    <w:panose1 w:val="020B0503020000020004"/>
    <w:charset w:val="81"/>
    <w:family w:val="modern"/>
    <w:pitch w:val="variable"/>
    <w:sig w:usb0="900002AF" w:usb1="29D77CFB" w:usb2="00000012" w:usb3="00000000" w:csb0="0008008D"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32EDC"/>
    <w:multiLevelType w:val="hybridMultilevel"/>
    <w:tmpl w:val="64BE5F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BE209F7"/>
    <w:multiLevelType w:val="hybridMultilevel"/>
    <w:tmpl w:val="8D126D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6279B0"/>
    <w:multiLevelType w:val="hybridMultilevel"/>
    <w:tmpl w:val="E0524F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D2F49D7"/>
    <w:multiLevelType w:val="hybridMultilevel"/>
    <w:tmpl w:val="29A61B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AC7933"/>
    <w:multiLevelType w:val="hybridMultilevel"/>
    <w:tmpl w:val="6F28E6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05B76EA"/>
    <w:multiLevelType w:val="hybridMultilevel"/>
    <w:tmpl w:val="498A8A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464672"/>
    <w:multiLevelType w:val="hybridMultilevel"/>
    <w:tmpl w:val="19D20E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D862AB3"/>
    <w:multiLevelType w:val="hybridMultilevel"/>
    <w:tmpl w:val="C67AE9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6B09C1"/>
    <w:multiLevelType w:val="hybridMultilevel"/>
    <w:tmpl w:val="D25C8C3E"/>
    <w:lvl w:ilvl="0" w:tplc="A31AAAF4">
      <w:start w:val="1"/>
      <w:numFmt w:val="decimal"/>
      <w:lvlText w:val="%1."/>
      <w:lvlJc w:val="left"/>
      <w:pPr>
        <w:tabs>
          <w:tab w:val="num" w:pos="720"/>
        </w:tabs>
        <w:ind w:left="720" w:hanging="360"/>
      </w:pPr>
    </w:lvl>
    <w:lvl w:ilvl="1" w:tplc="BC2A17A0" w:tentative="1">
      <w:start w:val="1"/>
      <w:numFmt w:val="decimal"/>
      <w:lvlText w:val="%2."/>
      <w:lvlJc w:val="left"/>
      <w:pPr>
        <w:tabs>
          <w:tab w:val="num" w:pos="1440"/>
        </w:tabs>
        <w:ind w:left="1440" w:hanging="360"/>
      </w:pPr>
    </w:lvl>
    <w:lvl w:ilvl="2" w:tplc="AD0E8196" w:tentative="1">
      <w:start w:val="1"/>
      <w:numFmt w:val="decimal"/>
      <w:lvlText w:val="%3."/>
      <w:lvlJc w:val="left"/>
      <w:pPr>
        <w:tabs>
          <w:tab w:val="num" w:pos="2160"/>
        </w:tabs>
        <w:ind w:left="2160" w:hanging="360"/>
      </w:pPr>
    </w:lvl>
    <w:lvl w:ilvl="3" w:tplc="CA5A65DA" w:tentative="1">
      <w:start w:val="1"/>
      <w:numFmt w:val="decimal"/>
      <w:lvlText w:val="%4."/>
      <w:lvlJc w:val="left"/>
      <w:pPr>
        <w:tabs>
          <w:tab w:val="num" w:pos="2880"/>
        </w:tabs>
        <w:ind w:left="2880" w:hanging="360"/>
      </w:pPr>
    </w:lvl>
    <w:lvl w:ilvl="4" w:tplc="F02EB816" w:tentative="1">
      <w:start w:val="1"/>
      <w:numFmt w:val="decimal"/>
      <w:lvlText w:val="%5."/>
      <w:lvlJc w:val="left"/>
      <w:pPr>
        <w:tabs>
          <w:tab w:val="num" w:pos="3600"/>
        </w:tabs>
        <w:ind w:left="3600" w:hanging="360"/>
      </w:pPr>
    </w:lvl>
    <w:lvl w:ilvl="5" w:tplc="AFEEC4E8" w:tentative="1">
      <w:start w:val="1"/>
      <w:numFmt w:val="decimal"/>
      <w:lvlText w:val="%6."/>
      <w:lvlJc w:val="left"/>
      <w:pPr>
        <w:tabs>
          <w:tab w:val="num" w:pos="4320"/>
        </w:tabs>
        <w:ind w:left="4320" w:hanging="360"/>
      </w:pPr>
    </w:lvl>
    <w:lvl w:ilvl="6" w:tplc="8FFE8476" w:tentative="1">
      <w:start w:val="1"/>
      <w:numFmt w:val="decimal"/>
      <w:lvlText w:val="%7."/>
      <w:lvlJc w:val="left"/>
      <w:pPr>
        <w:tabs>
          <w:tab w:val="num" w:pos="5040"/>
        </w:tabs>
        <w:ind w:left="5040" w:hanging="360"/>
      </w:pPr>
    </w:lvl>
    <w:lvl w:ilvl="7" w:tplc="2C74BFE0" w:tentative="1">
      <w:start w:val="1"/>
      <w:numFmt w:val="decimal"/>
      <w:lvlText w:val="%8."/>
      <w:lvlJc w:val="left"/>
      <w:pPr>
        <w:tabs>
          <w:tab w:val="num" w:pos="5760"/>
        </w:tabs>
        <w:ind w:left="5760" w:hanging="360"/>
      </w:pPr>
    </w:lvl>
    <w:lvl w:ilvl="8" w:tplc="8256A600" w:tentative="1">
      <w:start w:val="1"/>
      <w:numFmt w:val="decimal"/>
      <w:lvlText w:val="%9."/>
      <w:lvlJc w:val="left"/>
      <w:pPr>
        <w:tabs>
          <w:tab w:val="num" w:pos="6480"/>
        </w:tabs>
        <w:ind w:left="6480" w:hanging="360"/>
      </w:pPr>
    </w:lvl>
  </w:abstractNum>
  <w:abstractNum w:abstractNumId="9">
    <w:nsid w:val="2E843983"/>
    <w:multiLevelType w:val="hybridMultilevel"/>
    <w:tmpl w:val="488446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F3A1179"/>
    <w:multiLevelType w:val="hybridMultilevel"/>
    <w:tmpl w:val="852435D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F6D3745"/>
    <w:multiLevelType w:val="hybridMultilevel"/>
    <w:tmpl w:val="72FA54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0A7409A"/>
    <w:multiLevelType w:val="hybridMultilevel"/>
    <w:tmpl w:val="21261812"/>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2565642"/>
    <w:multiLevelType w:val="hybridMultilevel"/>
    <w:tmpl w:val="E0FCB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2CB5E3C"/>
    <w:multiLevelType w:val="hybridMultilevel"/>
    <w:tmpl w:val="3B5499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64B25B9"/>
    <w:multiLevelType w:val="hybridMultilevel"/>
    <w:tmpl w:val="58B0C5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AEB7AC1"/>
    <w:multiLevelType w:val="hybridMultilevel"/>
    <w:tmpl w:val="D1428A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B95FAE"/>
    <w:multiLevelType w:val="hybridMultilevel"/>
    <w:tmpl w:val="495A86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07218CE"/>
    <w:multiLevelType w:val="hybridMultilevel"/>
    <w:tmpl w:val="61820D7A"/>
    <w:lvl w:ilvl="0" w:tplc="FD7639D8">
      <w:start w:val="1"/>
      <w:numFmt w:val="decimal"/>
      <w:lvlText w:val="%1."/>
      <w:lvlJc w:val="left"/>
      <w:pPr>
        <w:ind w:left="734" w:hanging="360"/>
      </w:pPr>
      <w:rPr>
        <w:rFonts w:hint="default"/>
      </w:r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19">
    <w:nsid w:val="46C071C6"/>
    <w:multiLevelType w:val="hybridMultilevel"/>
    <w:tmpl w:val="8FBA5B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6734701"/>
    <w:multiLevelType w:val="hybridMultilevel"/>
    <w:tmpl w:val="B8B46A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8BA127D"/>
    <w:multiLevelType w:val="hybridMultilevel"/>
    <w:tmpl w:val="5ABE80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B256CE4"/>
    <w:multiLevelType w:val="hybridMultilevel"/>
    <w:tmpl w:val="924269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7143B8D"/>
    <w:multiLevelType w:val="hybridMultilevel"/>
    <w:tmpl w:val="ED5201B6"/>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7B1107F4"/>
    <w:multiLevelType w:val="hybridMultilevel"/>
    <w:tmpl w:val="AB2EAE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CE95CE1"/>
    <w:multiLevelType w:val="hybridMultilevel"/>
    <w:tmpl w:val="1FF69A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F9A78E6"/>
    <w:multiLevelType w:val="hybridMultilevel"/>
    <w:tmpl w:val="99E8CD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
  </w:num>
  <w:num w:numId="3">
    <w:abstractNumId w:val="11"/>
  </w:num>
  <w:num w:numId="4">
    <w:abstractNumId w:val="9"/>
  </w:num>
  <w:num w:numId="5">
    <w:abstractNumId w:val="13"/>
  </w:num>
  <w:num w:numId="6">
    <w:abstractNumId w:val="24"/>
  </w:num>
  <w:num w:numId="7">
    <w:abstractNumId w:val="22"/>
  </w:num>
  <w:num w:numId="8">
    <w:abstractNumId w:val="23"/>
  </w:num>
  <w:num w:numId="9">
    <w:abstractNumId w:val="7"/>
  </w:num>
  <w:num w:numId="10">
    <w:abstractNumId w:val="26"/>
  </w:num>
  <w:num w:numId="11">
    <w:abstractNumId w:val="19"/>
  </w:num>
  <w:num w:numId="12">
    <w:abstractNumId w:val="12"/>
  </w:num>
  <w:num w:numId="13">
    <w:abstractNumId w:val="15"/>
  </w:num>
  <w:num w:numId="14">
    <w:abstractNumId w:val="1"/>
  </w:num>
  <w:num w:numId="15">
    <w:abstractNumId w:val="5"/>
  </w:num>
  <w:num w:numId="16">
    <w:abstractNumId w:val="25"/>
  </w:num>
  <w:num w:numId="17">
    <w:abstractNumId w:val="3"/>
  </w:num>
  <w:num w:numId="18">
    <w:abstractNumId w:val="14"/>
  </w:num>
  <w:num w:numId="19">
    <w:abstractNumId w:val="4"/>
  </w:num>
  <w:num w:numId="20">
    <w:abstractNumId w:val="17"/>
  </w:num>
  <w:num w:numId="21">
    <w:abstractNumId w:val="10"/>
  </w:num>
  <w:num w:numId="22">
    <w:abstractNumId w:val="0"/>
  </w:num>
  <w:num w:numId="23">
    <w:abstractNumId w:val="8"/>
  </w:num>
  <w:num w:numId="24">
    <w:abstractNumId w:val="18"/>
  </w:num>
  <w:num w:numId="25">
    <w:abstractNumId w:val="16"/>
  </w:num>
  <w:num w:numId="26">
    <w:abstractNumId w:val="21"/>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9"/>
  <w:displayHorizontalDrawingGridEvery w:val="2"/>
  <w:characterSpacingControl w:val="doNotCompress"/>
  <w:compat>
    <w:useFELayout/>
    <w:compatSetting w:name="compatibilityMode" w:uri="http://schemas.microsoft.com/office/word" w:val="12"/>
  </w:compat>
  <w:rsids>
    <w:rsidRoot w:val="002F03E5"/>
    <w:rsid w:val="00012918"/>
    <w:rsid w:val="000215EA"/>
    <w:rsid w:val="000400D2"/>
    <w:rsid w:val="00061979"/>
    <w:rsid w:val="00063911"/>
    <w:rsid w:val="00071B08"/>
    <w:rsid w:val="00072900"/>
    <w:rsid w:val="00082486"/>
    <w:rsid w:val="000B17D7"/>
    <w:rsid w:val="000C26FE"/>
    <w:rsid w:val="000C4379"/>
    <w:rsid w:val="000E0002"/>
    <w:rsid w:val="000E115B"/>
    <w:rsid w:val="000E239F"/>
    <w:rsid w:val="00101546"/>
    <w:rsid w:val="0011782A"/>
    <w:rsid w:val="00125A77"/>
    <w:rsid w:val="001417F2"/>
    <w:rsid w:val="00144676"/>
    <w:rsid w:val="001749EF"/>
    <w:rsid w:val="001846B2"/>
    <w:rsid w:val="00186146"/>
    <w:rsid w:val="001C65AE"/>
    <w:rsid w:val="001D5799"/>
    <w:rsid w:val="001E6CE5"/>
    <w:rsid w:val="001F6066"/>
    <w:rsid w:val="00207637"/>
    <w:rsid w:val="00212CEE"/>
    <w:rsid w:val="00230F9B"/>
    <w:rsid w:val="00242D07"/>
    <w:rsid w:val="002509BC"/>
    <w:rsid w:val="00255810"/>
    <w:rsid w:val="0026169F"/>
    <w:rsid w:val="002629C4"/>
    <w:rsid w:val="002C169C"/>
    <w:rsid w:val="002C1C69"/>
    <w:rsid w:val="002C4004"/>
    <w:rsid w:val="002D7608"/>
    <w:rsid w:val="002F03E5"/>
    <w:rsid w:val="002F76B3"/>
    <w:rsid w:val="00303885"/>
    <w:rsid w:val="003042C3"/>
    <w:rsid w:val="003266C2"/>
    <w:rsid w:val="003335C5"/>
    <w:rsid w:val="00354D83"/>
    <w:rsid w:val="00397193"/>
    <w:rsid w:val="00397D69"/>
    <w:rsid w:val="003A75A5"/>
    <w:rsid w:val="003B43AD"/>
    <w:rsid w:val="003C5F73"/>
    <w:rsid w:val="003D35A2"/>
    <w:rsid w:val="003D3DA0"/>
    <w:rsid w:val="003D78D5"/>
    <w:rsid w:val="003F6262"/>
    <w:rsid w:val="00432D59"/>
    <w:rsid w:val="00471105"/>
    <w:rsid w:val="00486F88"/>
    <w:rsid w:val="004A2149"/>
    <w:rsid w:val="005073FC"/>
    <w:rsid w:val="00526420"/>
    <w:rsid w:val="00552ED9"/>
    <w:rsid w:val="00563A34"/>
    <w:rsid w:val="00594B54"/>
    <w:rsid w:val="005A4CB2"/>
    <w:rsid w:val="005A582D"/>
    <w:rsid w:val="005C1674"/>
    <w:rsid w:val="005D4E34"/>
    <w:rsid w:val="005E2D79"/>
    <w:rsid w:val="0060056E"/>
    <w:rsid w:val="00607E25"/>
    <w:rsid w:val="00611010"/>
    <w:rsid w:val="006172EF"/>
    <w:rsid w:val="00622956"/>
    <w:rsid w:val="00640AC5"/>
    <w:rsid w:val="006462EF"/>
    <w:rsid w:val="00664462"/>
    <w:rsid w:val="006A5716"/>
    <w:rsid w:val="006A68C6"/>
    <w:rsid w:val="006C4BF1"/>
    <w:rsid w:val="006D0CDF"/>
    <w:rsid w:val="006D1E17"/>
    <w:rsid w:val="006E4F8F"/>
    <w:rsid w:val="006E74A9"/>
    <w:rsid w:val="006F6E9E"/>
    <w:rsid w:val="00713FC0"/>
    <w:rsid w:val="007145A1"/>
    <w:rsid w:val="0072622B"/>
    <w:rsid w:val="00752A7A"/>
    <w:rsid w:val="00761956"/>
    <w:rsid w:val="0076307A"/>
    <w:rsid w:val="007667CB"/>
    <w:rsid w:val="007748D3"/>
    <w:rsid w:val="00790A77"/>
    <w:rsid w:val="007B3838"/>
    <w:rsid w:val="007C54A4"/>
    <w:rsid w:val="007E6EC6"/>
    <w:rsid w:val="008006DC"/>
    <w:rsid w:val="00803757"/>
    <w:rsid w:val="00805EBF"/>
    <w:rsid w:val="008820AC"/>
    <w:rsid w:val="008F6389"/>
    <w:rsid w:val="009015B8"/>
    <w:rsid w:val="00917F19"/>
    <w:rsid w:val="00920B04"/>
    <w:rsid w:val="00954F55"/>
    <w:rsid w:val="00965B9F"/>
    <w:rsid w:val="009A67D7"/>
    <w:rsid w:val="009B7DE4"/>
    <w:rsid w:val="00A1491A"/>
    <w:rsid w:val="00A606AD"/>
    <w:rsid w:val="00A65E12"/>
    <w:rsid w:val="00AB3B16"/>
    <w:rsid w:val="00AD35FE"/>
    <w:rsid w:val="00AE0C12"/>
    <w:rsid w:val="00AF1843"/>
    <w:rsid w:val="00AF6C1A"/>
    <w:rsid w:val="00B07D06"/>
    <w:rsid w:val="00B1514F"/>
    <w:rsid w:val="00B17D01"/>
    <w:rsid w:val="00B66D50"/>
    <w:rsid w:val="00B82F36"/>
    <w:rsid w:val="00BA4079"/>
    <w:rsid w:val="00BC187A"/>
    <w:rsid w:val="00BF5DF3"/>
    <w:rsid w:val="00C03B9B"/>
    <w:rsid w:val="00C174FE"/>
    <w:rsid w:val="00C23EFE"/>
    <w:rsid w:val="00C32019"/>
    <w:rsid w:val="00C42494"/>
    <w:rsid w:val="00C45185"/>
    <w:rsid w:val="00C525AD"/>
    <w:rsid w:val="00C52ED4"/>
    <w:rsid w:val="00C74A5E"/>
    <w:rsid w:val="00C75687"/>
    <w:rsid w:val="00C83FDC"/>
    <w:rsid w:val="00C971CC"/>
    <w:rsid w:val="00CC0E64"/>
    <w:rsid w:val="00CE10D0"/>
    <w:rsid w:val="00CE14C3"/>
    <w:rsid w:val="00D007AE"/>
    <w:rsid w:val="00D26D46"/>
    <w:rsid w:val="00D35BAD"/>
    <w:rsid w:val="00D37063"/>
    <w:rsid w:val="00D57704"/>
    <w:rsid w:val="00D83978"/>
    <w:rsid w:val="00DA0CBB"/>
    <w:rsid w:val="00DB4F12"/>
    <w:rsid w:val="00DB5C9D"/>
    <w:rsid w:val="00DD402F"/>
    <w:rsid w:val="00DD5F24"/>
    <w:rsid w:val="00E15978"/>
    <w:rsid w:val="00E46A7A"/>
    <w:rsid w:val="00E531B6"/>
    <w:rsid w:val="00E73AF3"/>
    <w:rsid w:val="00E82831"/>
    <w:rsid w:val="00E90F09"/>
    <w:rsid w:val="00E92916"/>
    <w:rsid w:val="00EB2569"/>
    <w:rsid w:val="00ED14E7"/>
    <w:rsid w:val="00ED5427"/>
    <w:rsid w:val="00EF19DC"/>
    <w:rsid w:val="00EF65F8"/>
    <w:rsid w:val="00F00B58"/>
    <w:rsid w:val="00F06F3D"/>
    <w:rsid w:val="00F24F13"/>
    <w:rsid w:val="00F44A24"/>
    <w:rsid w:val="00F81E1F"/>
    <w:rsid w:val="00F851CF"/>
    <w:rsid w:val="00FA2C60"/>
    <w:rsid w:val="00FA7D20"/>
    <w:rsid w:val="00FB0760"/>
    <w:rsid w:val="00FC31CA"/>
    <w:rsid w:val="00FC5FA3"/>
    <w:rsid w:val="00FF0482"/>
    <w:rsid w:val="00FF31B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empus Sans ITC" w:eastAsia="산돌피카소 L" w:hAnsi="Tempus Sans ITC" w:cstheme="minorBidi"/>
        <w:sz w:val="28"/>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8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29C4"/>
    <w:rPr>
      <w:rFonts w:ascii="Tahoma" w:hAnsi="Tahoma" w:cs="Tahoma"/>
      <w:sz w:val="16"/>
      <w:szCs w:val="16"/>
    </w:rPr>
  </w:style>
  <w:style w:type="character" w:customStyle="1" w:styleId="BalloonTextChar">
    <w:name w:val="Balloon Text Char"/>
    <w:basedOn w:val="DefaultParagraphFont"/>
    <w:link w:val="BalloonText"/>
    <w:uiPriority w:val="99"/>
    <w:semiHidden/>
    <w:rsid w:val="002629C4"/>
    <w:rPr>
      <w:rFonts w:ascii="Tahoma" w:hAnsi="Tahoma" w:cs="Tahoma"/>
      <w:sz w:val="16"/>
      <w:szCs w:val="16"/>
    </w:rPr>
  </w:style>
  <w:style w:type="paragraph" w:styleId="ListParagraph">
    <w:name w:val="List Paragraph"/>
    <w:basedOn w:val="Normal"/>
    <w:uiPriority w:val="34"/>
    <w:qFormat/>
    <w:rsid w:val="006A68C6"/>
    <w:pPr>
      <w:ind w:left="720"/>
      <w:contextualSpacing/>
    </w:pPr>
  </w:style>
  <w:style w:type="paragraph" w:styleId="Date">
    <w:name w:val="Date"/>
    <w:basedOn w:val="Normal"/>
    <w:next w:val="Normal"/>
    <w:link w:val="DateChar"/>
    <w:uiPriority w:val="99"/>
    <w:semiHidden/>
    <w:unhideWhenUsed/>
    <w:rsid w:val="00B82F36"/>
  </w:style>
  <w:style w:type="character" w:customStyle="1" w:styleId="DateChar">
    <w:name w:val="Date Char"/>
    <w:basedOn w:val="DefaultParagraphFont"/>
    <w:link w:val="Date"/>
    <w:uiPriority w:val="99"/>
    <w:semiHidden/>
    <w:rsid w:val="00B82F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701065">
      <w:bodyDiv w:val="1"/>
      <w:marLeft w:val="0"/>
      <w:marRight w:val="0"/>
      <w:marTop w:val="0"/>
      <w:marBottom w:val="0"/>
      <w:divBdr>
        <w:top w:val="none" w:sz="0" w:space="0" w:color="auto"/>
        <w:left w:val="none" w:sz="0" w:space="0" w:color="auto"/>
        <w:bottom w:val="none" w:sz="0" w:space="0" w:color="auto"/>
        <w:right w:val="none" w:sz="0" w:space="0" w:color="auto"/>
      </w:divBdr>
      <w:divsChild>
        <w:div w:id="2008097467">
          <w:marLeft w:val="547"/>
          <w:marRight w:val="0"/>
          <w:marTop w:val="192"/>
          <w:marBottom w:val="0"/>
          <w:divBdr>
            <w:top w:val="none" w:sz="0" w:space="0" w:color="auto"/>
            <w:left w:val="none" w:sz="0" w:space="0" w:color="auto"/>
            <w:bottom w:val="none" w:sz="0" w:space="0" w:color="auto"/>
            <w:right w:val="none" w:sz="0" w:space="0" w:color="auto"/>
          </w:divBdr>
        </w:div>
        <w:div w:id="1097213304">
          <w:marLeft w:val="547"/>
          <w:marRight w:val="0"/>
          <w:marTop w:val="192"/>
          <w:marBottom w:val="0"/>
          <w:divBdr>
            <w:top w:val="none" w:sz="0" w:space="0" w:color="auto"/>
            <w:left w:val="none" w:sz="0" w:space="0" w:color="auto"/>
            <w:bottom w:val="none" w:sz="0" w:space="0" w:color="auto"/>
            <w:right w:val="none" w:sz="0" w:space="0" w:color="auto"/>
          </w:divBdr>
        </w:div>
        <w:div w:id="185798213">
          <w:marLeft w:val="547"/>
          <w:marRight w:val="0"/>
          <w:marTop w:val="192"/>
          <w:marBottom w:val="0"/>
          <w:divBdr>
            <w:top w:val="none" w:sz="0" w:space="0" w:color="auto"/>
            <w:left w:val="none" w:sz="0" w:space="0" w:color="auto"/>
            <w:bottom w:val="none" w:sz="0" w:space="0" w:color="auto"/>
            <w:right w:val="none" w:sz="0" w:space="0" w:color="auto"/>
          </w:divBdr>
        </w:div>
        <w:div w:id="1826311477">
          <w:marLeft w:val="547"/>
          <w:marRight w:val="0"/>
          <w:marTop w:val="192"/>
          <w:marBottom w:val="0"/>
          <w:divBdr>
            <w:top w:val="none" w:sz="0" w:space="0" w:color="auto"/>
            <w:left w:val="none" w:sz="0" w:space="0" w:color="auto"/>
            <w:bottom w:val="none" w:sz="0" w:space="0" w:color="auto"/>
            <w:right w:val="none" w:sz="0" w:space="0" w:color="auto"/>
          </w:divBdr>
        </w:div>
        <w:div w:id="1187599687">
          <w:marLeft w:val="547"/>
          <w:marRight w:val="0"/>
          <w:marTop w:val="192"/>
          <w:marBottom w:val="0"/>
          <w:divBdr>
            <w:top w:val="none" w:sz="0" w:space="0" w:color="auto"/>
            <w:left w:val="none" w:sz="0" w:space="0" w:color="auto"/>
            <w:bottom w:val="none" w:sz="0" w:space="0" w:color="auto"/>
            <w:right w:val="none" w:sz="0" w:space="0" w:color="auto"/>
          </w:divBdr>
        </w:div>
        <w:div w:id="1958023759">
          <w:marLeft w:val="547"/>
          <w:marRight w:val="0"/>
          <w:marTop w:val="192"/>
          <w:marBottom w:val="0"/>
          <w:divBdr>
            <w:top w:val="none" w:sz="0" w:space="0" w:color="auto"/>
            <w:left w:val="none" w:sz="0" w:space="0" w:color="auto"/>
            <w:bottom w:val="none" w:sz="0" w:space="0" w:color="auto"/>
            <w:right w:val="none" w:sz="0" w:space="0" w:color="auto"/>
          </w:divBdr>
        </w:div>
        <w:div w:id="1241866790">
          <w:marLeft w:val="547"/>
          <w:marRight w:val="0"/>
          <w:marTop w:val="192"/>
          <w:marBottom w:val="0"/>
          <w:divBdr>
            <w:top w:val="none" w:sz="0" w:space="0" w:color="auto"/>
            <w:left w:val="none" w:sz="0" w:space="0" w:color="auto"/>
            <w:bottom w:val="none" w:sz="0" w:space="0" w:color="auto"/>
            <w:right w:val="none" w:sz="0" w:space="0" w:color="auto"/>
          </w:divBdr>
        </w:div>
        <w:div w:id="1157769947">
          <w:marLeft w:val="547"/>
          <w:marRight w:val="0"/>
          <w:marTop w:val="192"/>
          <w:marBottom w:val="0"/>
          <w:divBdr>
            <w:top w:val="none" w:sz="0" w:space="0" w:color="auto"/>
            <w:left w:val="none" w:sz="0" w:space="0" w:color="auto"/>
            <w:bottom w:val="none" w:sz="0" w:space="0" w:color="auto"/>
            <w:right w:val="none" w:sz="0" w:space="0" w:color="auto"/>
          </w:divBdr>
        </w:div>
        <w:div w:id="548222338">
          <w:marLeft w:val="547"/>
          <w:marRight w:val="0"/>
          <w:marTop w:val="192"/>
          <w:marBottom w:val="0"/>
          <w:divBdr>
            <w:top w:val="none" w:sz="0" w:space="0" w:color="auto"/>
            <w:left w:val="none" w:sz="0" w:space="0" w:color="auto"/>
            <w:bottom w:val="none" w:sz="0" w:space="0" w:color="auto"/>
            <w:right w:val="none" w:sz="0" w:space="0" w:color="auto"/>
          </w:divBdr>
        </w:div>
        <w:div w:id="2121948270">
          <w:marLeft w:val="547"/>
          <w:marRight w:val="0"/>
          <w:marTop w:val="192"/>
          <w:marBottom w:val="0"/>
          <w:divBdr>
            <w:top w:val="none" w:sz="0" w:space="0" w:color="auto"/>
            <w:left w:val="none" w:sz="0" w:space="0" w:color="auto"/>
            <w:bottom w:val="none" w:sz="0" w:space="0" w:color="auto"/>
            <w:right w:val="none" w:sz="0" w:space="0" w:color="auto"/>
          </w:divBdr>
        </w:div>
        <w:div w:id="1998224021">
          <w:marLeft w:val="547"/>
          <w:marRight w:val="0"/>
          <w:marTop w:val="192"/>
          <w:marBottom w:val="0"/>
          <w:divBdr>
            <w:top w:val="none" w:sz="0" w:space="0" w:color="auto"/>
            <w:left w:val="none" w:sz="0" w:space="0" w:color="auto"/>
            <w:bottom w:val="none" w:sz="0" w:space="0" w:color="auto"/>
            <w:right w:val="none" w:sz="0" w:space="0" w:color="auto"/>
          </w:divBdr>
        </w:div>
        <w:div w:id="77943046">
          <w:marLeft w:val="547"/>
          <w:marRight w:val="0"/>
          <w:marTop w:val="173"/>
          <w:marBottom w:val="0"/>
          <w:divBdr>
            <w:top w:val="none" w:sz="0" w:space="0" w:color="auto"/>
            <w:left w:val="none" w:sz="0" w:space="0" w:color="auto"/>
            <w:bottom w:val="none" w:sz="0" w:space="0" w:color="auto"/>
            <w:right w:val="none" w:sz="0" w:space="0" w:color="auto"/>
          </w:divBdr>
        </w:div>
        <w:div w:id="1714691905">
          <w:marLeft w:val="547"/>
          <w:marRight w:val="0"/>
          <w:marTop w:val="192"/>
          <w:marBottom w:val="0"/>
          <w:divBdr>
            <w:top w:val="none" w:sz="0" w:space="0" w:color="auto"/>
            <w:left w:val="none" w:sz="0" w:space="0" w:color="auto"/>
            <w:bottom w:val="none" w:sz="0" w:space="0" w:color="auto"/>
            <w:right w:val="none" w:sz="0" w:space="0" w:color="auto"/>
          </w:divBdr>
        </w:div>
        <w:div w:id="1910571814">
          <w:marLeft w:val="547"/>
          <w:marRight w:val="0"/>
          <w:marTop w:val="192"/>
          <w:marBottom w:val="0"/>
          <w:divBdr>
            <w:top w:val="none" w:sz="0" w:space="0" w:color="auto"/>
            <w:left w:val="none" w:sz="0" w:space="0" w:color="auto"/>
            <w:bottom w:val="none" w:sz="0" w:space="0" w:color="auto"/>
            <w:right w:val="none" w:sz="0" w:space="0" w:color="auto"/>
          </w:divBdr>
        </w:div>
        <w:div w:id="1528367034">
          <w:marLeft w:val="547"/>
          <w:marRight w:val="0"/>
          <w:marTop w:val="192"/>
          <w:marBottom w:val="0"/>
          <w:divBdr>
            <w:top w:val="none" w:sz="0" w:space="0" w:color="auto"/>
            <w:left w:val="none" w:sz="0" w:space="0" w:color="auto"/>
            <w:bottom w:val="none" w:sz="0" w:space="0" w:color="auto"/>
            <w:right w:val="none" w:sz="0" w:space="0" w:color="auto"/>
          </w:divBdr>
        </w:div>
        <w:div w:id="447510156">
          <w:marLeft w:val="547"/>
          <w:marRight w:val="0"/>
          <w:marTop w:val="192"/>
          <w:marBottom w:val="0"/>
          <w:divBdr>
            <w:top w:val="none" w:sz="0" w:space="0" w:color="auto"/>
            <w:left w:val="none" w:sz="0" w:space="0" w:color="auto"/>
            <w:bottom w:val="none" w:sz="0" w:space="0" w:color="auto"/>
            <w:right w:val="none" w:sz="0" w:space="0" w:color="auto"/>
          </w:divBdr>
        </w:div>
        <w:div w:id="1308513476">
          <w:marLeft w:val="547"/>
          <w:marRight w:val="0"/>
          <w:marTop w:val="192"/>
          <w:marBottom w:val="0"/>
          <w:divBdr>
            <w:top w:val="none" w:sz="0" w:space="0" w:color="auto"/>
            <w:left w:val="none" w:sz="0" w:space="0" w:color="auto"/>
            <w:bottom w:val="none" w:sz="0" w:space="0" w:color="auto"/>
            <w:right w:val="none" w:sz="0" w:space="0" w:color="auto"/>
          </w:divBdr>
        </w:div>
        <w:div w:id="862209102">
          <w:marLeft w:val="547"/>
          <w:marRight w:val="0"/>
          <w:marTop w:val="192"/>
          <w:marBottom w:val="0"/>
          <w:divBdr>
            <w:top w:val="none" w:sz="0" w:space="0" w:color="auto"/>
            <w:left w:val="none" w:sz="0" w:space="0" w:color="auto"/>
            <w:bottom w:val="none" w:sz="0" w:space="0" w:color="auto"/>
            <w:right w:val="none" w:sz="0" w:space="0" w:color="auto"/>
          </w:divBdr>
        </w:div>
        <w:div w:id="971978068">
          <w:marLeft w:val="547"/>
          <w:marRight w:val="0"/>
          <w:marTop w:val="192"/>
          <w:marBottom w:val="0"/>
          <w:divBdr>
            <w:top w:val="none" w:sz="0" w:space="0" w:color="auto"/>
            <w:left w:val="none" w:sz="0" w:space="0" w:color="auto"/>
            <w:bottom w:val="none" w:sz="0" w:space="0" w:color="auto"/>
            <w:right w:val="none" w:sz="0" w:space="0" w:color="auto"/>
          </w:divBdr>
        </w:div>
        <w:div w:id="1939213492">
          <w:marLeft w:val="547"/>
          <w:marRight w:val="0"/>
          <w:marTop w:val="192"/>
          <w:marBottom w:val="0"/>
          <w:divBdr>
            <w:top w:val="none" w:sz="0" w:space="0" w:color="auto"/>
            <w:left w:val="none" w:sz="0" w:space="0" w:color="auto"/>
            <w:bottom w:val="none" w:sz="0" w:space="0" w:color="auto"/>
            <w:right w:val="none" w:sz="0" w:space="0" w:color="auto"/>
          </w:divBdr>
        </w:div>
        <w:div w:id="1268343697">
          <w:marLeft w:val="547"/>
          <w:marRight w:val="0"/>
          <w:marTop w:val="192"/>
          <w:marBottom w:val="0"/>
          <w:divBdr>
            <w:top w:val="none" w:sz="0" w:space="0" w:color="auto"/>
            <w:left w:val="none" w:sz="0" w:space="0" w:color="auto"/>
            <w:bottom w:val="none" w:sz="0" w:space="0" w:color="auto"/>
            <w:right w:val="none" w:sz="0" w:space="0" w:color="auto"/>
          </w:divBdr>
        </w:div>
        <w:div w:id="1293487312">
          <w:marLeft w:val="547"/>
          <w:marRight w:val="0"/>
          <w:marTop w:val="192"/>
          <w:marBottom w:val="0"/>
          <w:divBdr>
            <w:top w:val="none" w:sz="0" w:space="0" w:color="auto"/>
            <w:left w:val="none" w:sz="0" w:space="0" w:color="auto"/>
            <w:bottom w:val="none" w:sz="0" w:space="0" w:color="auto"/>
            <w:right w:val="none" w:sz="0" w:space="0" w:color="auto"/>
          </w:divBdr>
        </w:div>
        <w:div w:id="2022658392">
          <w:marLeft w:val="547"/>
          <w:marRight w:val="0"/>
          <w:marTop w:val="173"/>
          <w:marBottom w:val="0"/>
          <w:divBdr>
            <w:top w:val="none" w:sz="0" w:space="0" w:color="auto"/>
            <w:left w:val="none" w:sz="0" w:space="0" w:color="auto"/>
            <w:bottom w:val="none" w:sz="0" w:space="0" w:color="auto"/>
            <w:right w:val="none" w:sz="0" w:space="0" w:color="auto"/>
          </w:divBdr>
        </w:div>
      </w:divsChild>
    </w:div>
    <w:div w:id="1059062125">
      <w:bodyDiv w:val="1"/>
      <w:marLeft w:val="0"/>
      <w:marRight w:val="0"/>
      <w:marTop w:val="0"/>
      <w:marBottom w:val="0"/>
      <w:divBdr>
        <w:top w:val="none" w:sz="0" w:space="0" w:color="auto"/>
        <w:left w:val="none" w:sz="0" w:space="0" w:color="auto"/>
        <w:bottom w:val="none" w:sz="0" w:space="0" w:color="auto"/>
        <w:right w:val="none" w:sz="0" w:space="0" w:color="auto"/>
      </w:divBdr>
      <w:divsChild>
        <w:div w:id="2047683100">
          <w:marLeft w:val="806"/>
          <w:marRight w:val="0"/>
          <w:marTop w:val="192"/>
          <w:marBottom w:val="0"/>
          <w:divBdr>
            <w:top w:val="none" w:sz="0" w:space="0" w:color="auto"/>
            <w:left w:val="none" w:sz="0" w:space="0" w:color="auto"/>
            <w:bottom w:val="none" w:sz="0" w:space="0" w:color="auto"/>
            <w:right w:val="none" w:sz="0" w:space="0" w:color="auto"/>
          </w:divBdr>
        </w:div>
        <w:div w:id="2016420159">
          <w:marLeft w:val="806"/>
          <w:marRight w:val="0"/>
          <w:marTop w:val="192"/>
          <w:marBottom w:val="0"/>
          <w:divBdr>
            <w:top w:val="none" w:sz="0" w:space="0" w:color="auto"/>
            <w:left w:val="none" w:sz="0" w:space="0" w:color="auto"/>
            <w:bottom w:val="none" w:sz="0" w:space="0" w:color="auto"/>
            <w:right w:val="none" w:sz="0" w:space="0" w:color="auto"/>
          </w:divBdr>
        </w:div>
        <w:div w:id="2023045811">
          <w:marLeft w:val="806"/>
          <w:marRight w:val="0"/>
          <w:marTop w:val="192"/>
          <w:marBottom w:val="0"/>
          <w:divBdr>
            <w:top w:val="none" w:sz="0" w:space="0" w:color="auto"/>
            <w:left w:val="none" w:sz="0" w:space="0" w:color="auto"/>
            <w:bottom w:val="none" w:sz="0" w:space="0" w:color="auto"/>
            <w:right w:val="none" w:sz="0" w:space="0" w:color="auto"/>
          </w:divBdr>
        </w:div>
        <w:div w:id="25369210">
          <w:marLeft w:val="806"/>
          <w:marRight w:val="0"/>
          <w:marTop w:val="192"/>
          <w:marBottom w:val="0"/>
          <w:divBdr>
            <w:top w:val="none" w:sz="0" w:space="0" w:color="auto"/>
            <w:left w:val="none" w:sz="0" w:space="0" w:color="auto"/>
            <w:bottom w:val="none" w:sz="0" w:space="0" w:color="auto"/>
            <w:right w:val="none" w:sz="0" w:space="0" w:color="auto"/>
          </w:divBdr>
        </w:div>
        <w:div w:id="1197351615">
          <w:marLeft w:val="806"/>
          <w:marRight w:val="0"/>
          <w:marTop w:val="192"/>
          <w:marBottom w:val="0"/>
          <w:divBdr>
            <w:top w:val="none" w:sz="0" w:space="0" w:color="auto"/>
            <w:left w:val="none" w:sz="0" w:space="0" w:color="auto"/>
            <w:bottom w:val="none" w:sz="0" w:space="0" w:color="auto"/>
            <w:right w:val="none" w:sz="0" w:space="0" w:color="auto"/>
          </w:divBdr>
        </w:div>
        <w:div w:id="257106189">
          <w:marLeft w:val="806"/>
          <w:marRight w:val="0"/>
          <w:marTop w:val="192"/>
          <w:marBottom w:val="0"/>
          <w:divBdr>
            <w:top w:val="none" w:sz="0" w:space="0" w:color="auto"/>
            <w:left w:val="none" w:sz="0" w:space="0" w:color="auto"/>
            <w:bottom w:val="none" w:sz="0" w:space="0" w:color="auto"/>
            <w:right w:val="none" w:sz="0" w:space="0" w:color="auto"/>
          </w:divBdr>
        </w:div>
        <w:div w:id="179396760">
          <w:marLeft w:val="806"/>
          <w:marRight w:val="0"/>
          <w:marTop w:val="192"/>
          <w:marBottom w:val="0"/>
          <w:divBdr>
            <w:top w:val="none" w:sz="0" w:space="0" w:color="auto"/>
            <w:left w:val="none" w:sz="0" w:space="0" w:color="auto"/>
            <w:bottom w:val="none" w:sz="0" w:space="0" w:color="auto"/>
            <w:right w:val="none" w:sz="0" w:space="0" w:color="auto"/>
          </w:divBdr>
        </w:div>
      </w:divsChild>
    </w:div>
    <w:div w:id="1547452411">
      <w:bodyDiv w:val="1"/>
      <w:marLeft w:val="0"/>
      <w:marRight w:val="0"/>
      <w:marTop w:val="0"/>
      <w:marBottom w:val="0"/>
      <w:divBdr>
        <w:top w:val="none" w:sz="0" w:space="0" w:color="auto"/>
        <w:left w:val="none" w:sz="0" w:space="0" w:color="auto"/>
        <w:bottom w:val="none" w:sz="0" w:space="0" w:color="auto"/>
        <w:right w:val="none" w:sz="0" w:space="0" w:color="auto"/>
      </w:divBdr>
      <w:divsChild>
        <w:div w:id="9266907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E4B9FD-F580-4BE7-A1D5-350C595C2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631</TotalTime>
  <Pages>2</Pages>
  <Words>528</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Lord Jesus Loves Presbyterian Church</dc:creator>
  <cp:keywords/>
  <dc:description/>
  <cp:lastModifiedBy>Lord Jesus Loves Presbyterian Church</cp:lastModifiedBy>
  <cp:revision>81</cp:revision>
  <cp:lastPrinted>2013-01-27T15:42:00Z</cp:lastPrinted>
  <dcterms:created xsi:type="dcterms:W3CDTF">2012-04-08T14:23:00Z</dcterms:created>
  <dcterms:modified xsi:type="dcterms:W3CDTF">2013-03-03T13:04:00Z</dcterms:modified>
</cp:coreProperties>
</file>